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43D86B77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Thursday 15</w:t>
      </w:r>
      <w:r w:rsidRPr="00B0393D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>
        <w:rPr>
          <w:b/>
          <w:bCs/>
          <w:color w:val="2F5496" w:themeColor="accent1" w:themeShade="BF"/>
          <w:sz w:val="60"/>
          <w:szCs w:val="60"/>
        </w:rPr>
        <w:t xml:space="preserve"> February</w:t>
      </w:r>
      <w:r w:rsidR="00C9517D">
        <w:rPr>
          <w:b/>
          <w:bCs/>
          <w:color w:val="2F5496" w:themeColor="accent1" w:themeShade="BF"/>
          <w:sz w:val="60"/>
          <w:szCs w:val="60"/>
        </w:rPr>
        <w:t xml:space="preserve"> at 10.30am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1B8566E2" w:rsidR="00E42A36" w:rsidRDefault="00B0393D" w:rsidP="00E42A36">
      <w:pPr>
        <w:jc w:val="center"/>
      </w:pPr>
      <w:r>
        <w:rPr>
          <w:noProof/>
        </w:rPr>
        <w:drawing>
          <wp:inline distT="0" distB="0" distL="0" distR="0" wp14:anchorId="67C8A1AC" wp14:editId="16EF3ED2">
            <wp:extent cx="2987040" cy="4236720"/>
            <wp:effectExtent l="0" t="0" r="3810" b="0"/>
            <wp:docPr id="1" name="Picture 1" descr="Leo Da Vinci: Mission Mona L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 Da Vinci: Mission Mona Li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3D36" w14:textId="7655DB38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 film “</w:t>
      </w:r>
      <w:r w:rsidR="00B0393D">
        <w:rPr>
          <w:b/>
          <w:bCs/>
          <w:sz w:val="54"/>
          <w:szCs w:val="54"/>
        </w:rPr>
        <w:t>Leo Da Vinci: Mission Mona Lisa</w:t>
      </w:r>
      <w:r w:rsidRPr="001D5CE0">
        <w:rPr>
          <w:b/>
          <w:bCs/>
          <w:sz w:val="54"/>
          <w:szCs w:val="54"/>
        </w:rPr>
        <w:t>” 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141628"/>
    <w:rsid w:val="001D5CE0"/>
    <w:rsid w:val="00210C31"/>
    <w:rsid w:val="0029687F"/>
    <w:rsid w:val="00394BCE"/>
    <w:rsid w:val="005A3C68"/>
    <w:rsid w:val="006C4470"/>
    <w:rsid w:val="008C3644"/>
    <w:rsid w:val="008F74D8"/>
    <w:rsid w:val="00965C64"/>
    <w:rsid w:val="00B0393D"/>
    <w:rsid w:val="00C9517D"/>
    <w:rsid w:val="00D209B7"/>
    <w:rsid w:val="00DD32C4"/>
    <w:rsid w:val="00E42A36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2024-01-25T10:27:00Z</cp:lastPrinted>
  <dcterms:created xsi:type="dcterms:W3CDTF">2024-01-25T10:24:00Z</dcterms:created>
  <dcterms:modified xsi:type="dcterms:W3CDTF">2024-01-25T10:27:00Z</dcterms:modified>
</cp:coreProperties>
</file>