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40D" w14:textId="50B89D3F" w:rsidR="00DC2CFD" w:rsidRDefault="00C126DA">
      <w:pPr>
        <w:rPr>
          <w:sz w:val="28"/>
          <w:szCs w:val="28"/>
        </w:rPr>
      </w:pPr>
      <w:r>
        <w:rPr>
          <w:sz w:val="28"/>
          <w:szCs w:val="28"/>
        </w:rPr>
        <w:t xml:space="preserve">James </w:t>
      </w:r>
      <w:r w:rsidR="00511DB3">
        <w:rPr>
          <w:sz w:val="28"/>
          <w:szCs w:val="28"/>
        </w:rPr>
        <w:t>chapter 2 – be consistent in everything</w:t>
      </w:r>
    </w:p>
    <w:p w14:paraId="78A337B8" w14:textId="57313AEE" w:rsidR="002F450E" w:rsidRDefault="00511DB3">
      <w:pPr>
        <w:rPr>
          <w:sz w:val="28"/>
          <w:szCs w:val="28"/>
        </w:rPr>
      </w:pPr>
      <w:r>
        <w:rPr>
          <w:sz w:val="28"/>
          <w:szCs w:val="28"/>
        </w:rPr>
        <w:t>We must not have favourites.  I am sure that every family member knows that thi</w:t>
      </w:r>
      <w:r w:rsidR="00677B5A">
        <w:rPr>
          <w:sz w:val="28"/>
          <w:szCs w:val="28"/>
        </w:rPr>
        <w:t>s is a known fact.  And we likewise say that we are church family.  So no favourites.</w:t>
      </w:r>
    </w:p>
    <w:p w14:paraId="688749D7" w14:textId="03661D8B" w:rsidR="00677B5A" w:rsidRDefault="00677B5A">
      <w:pPr>
        <w:rPr>
          <w:sz w:val="28"/>
          <w:szCs w:val="28"/>
        </w:rPr>
      </w:pPr>
      <w:r>
        <w:rPr>
          <w:sz w:val="28"/>
          <w:szCs w:val="28"/>
        </w:rPr>
        <w:t>This is not in relation to the people we get on with better than others, James continues to reveal that it is with regard to the outward appearance of people.  If we had someone visit us in a suit and nicely polished shoes, we would likely consider them to be respectably dressed.  Of course, they are very welcome to come and sit in any seat here.  Perhaps when we reach the day when the only seat left is this lovely tapestry one – not a problem.</w:t>
      </w:r>
    </w:p>
    <w:p w14:paraId="3E624778" w14:textId="453AE0D2" w:rsidR="00677B5A" w:rsidRDefault="00677B5A">
      <w:pPr>
        <w:rPr>
          <w:sz w:val="28"/>
          <w:szCs w:val="28"/>
        </w:rPr>
      </w:pPr>
      <w:r>
        <w:rPr>
          <w:sz w:val="28"/>
          <w:szCs w:val="28"/>
        </w:rPr>
        <w:t>But what if someone comes, someone not wearing a suit, but actually rather dishevelled, perhaps their clothes and shoes are threadbare and dirty.  Where might we direct them to sit?  Would we welcome them onto this tapestry chair – perhaps, if we just get a cushion first.</w:t>
      </w:r>
    </w:p>
    <w:p w14:paraId="7F2B4217" w14:textId="3DBDB4F4" w:rsidR="00677B5A" w:rsidRDefault="00677B5A">
      <w:pPr>
        <w:rPr>
          <w:sz w:val="28"/>
          <w:szCs w:val="28"/>
        </w:rPr>
      </w:pPr>
      <w:r>
        <w:rPr>
          <w:sz w:val="28"/>
          <w:szCs w:val="28"/>
        </w:rPr>
        <w:t xml:space="preserve">Within our minds there may be many reasons why we may treat </w:t>
      </w:r>
      <w:r w:rsidR="00173CD9">
        <w:rPr>
          <w:sz w:val="28"/>
          <w:szCs w:val="28"/>
        </w:rPr>
        <w:t>people</w:t>
      </w:r>
      <w:r>
        <w:rPr>
          <w:sz w:val="28"/>
          <w:szCs w:val="28"/>
        </w:rPr>
        <w:t xml:space="preserve"> differently, </w:t>
      </w:r>
      <w:r w:rsidR="00173CD9">
        <w:rPr>
          <w:sz w:val="28"/>
          <w:szCs w:val="28"/>
        </w:rPr>
        <w:t>and some may be practicality.  B</w:t>
      </w:r>
      <w:r>
        <w:rPr>
          <w:sz w:val="28"/>
          <w:szCs w:val="28"/>
        </w:rPr>
        <w:t xml:space="preserve">ut </w:t>
      </w:r>
      <w:r w:rsidR="00173CD9">
        <w:rPr>
          <w:sz w:val="28"/>
          <w:szCs w:val="28"/>
        </w:rPr>
        <w:t xml:space="preserve">judging people according to how they look, </w:t>
      </w:r>
      <w:r w:rsidR="00613EB3">
        <w:rPr>
          <w:sz w:val="28"/>
          <w:szCs w:val="28"/>
        </w:rPr>
        <w:t xml:space="preserve">giving preferential treatment, </w:t>
      </w:r>
      <w:r>
        <w:rPr>
          <w:sz w:val="28"/>
          <w:szCs w:val="28"/>
        </w:rPr>
        <w:t>that is not God’s way.  Jesus is making a way for every person to come to Him, all are equal to receive His love and respond.</w:t>
      </w:r>
    </w:p>
    <w:p w14:paraId="208C374D" w14:textId="49784AC5" w:rsidR="00677B5A" w:rsidRDefault="00677B5A">
      <w:pPr>
        <w:rPr>
          <w:sz w:val="28"/>
          <w:szCs w:val="28"/>
        </w:rPr>
      </w:pPr>
      <w:r>
        <w:rPr>
          <w:sz w:val="28"/>
          <w:szCs w:val="28"/>
        </w:rPr>
        <w:t xml:space="preserve">Or do we, subconsciously even, think that the well-dressed person is able to offer us more.  More commitment, more financial giving, more </w:t>
      </w:r>
      <w:r w:rsidR="00ED59C7">
        <w:rPr>
          <w:sz w:val="28"/>
          <w:szCs w:val="28"/>
        </w:rPr>
        <w:t>respectability, more attractive for other worshipers.  In the first century, in many places, people’s status depended upon those whom they socialised with.  If they were seen with grubby people, then they were no longer invited to the higher society.</w:t>
      </w:r>
    </w:p>
    <w:p w14:paraId="0CEBB480" w14:textId="32EAEFE2" w:rsidR="00ED59C7" w:rsidRDefault="00ED59C7">
      <w:pPr>
        <w:rPr>
          <w:sz w:val="28"/>
          <w:szCs w:val="28"/>
        </w:rPr>
      </w:pPr>
      <w:r>
        <w:rPr>
          <w:sz w:val="28"/>
          <w:szCs w:val="28"/>
        </w:rPr>
        <w:t xml:space="preserve">When James declares that it is the poor that God has chosen, I think we need to be careful.  There are instances in the Bible when </w:t>
      </w:r>
      <w:r w:rsidR="00613EB3">
        <w:rPr>
          <w:sz w:val="28"/>
          <w:szCs w:val="28"/>
        </w:rPr>
        <w:t xml:space="preserve">financially </w:t>
      </w:r>
      <w:r>
        <w:rPr>
          <w:sz w:val="28"/>
          <w:szCs w:val="28"/>
        </w:rPr>
        <w:t>wealthy people have been accepted and honoured by God, but they have used their wealth for justice and reparation.  They have not put their trust in their possessions, they have not relied upon their status, but remained faithful to God’s desired way of living, even with money.</w:t>
      </w:r>
    </w:p>
    <w:p w14:paraId="40CFD331" w14:textId="76CE361F" w:rsidR="00ED59C7" w:rsidRDefault="00ED59C7">
      <w:pPr>
        <w:rPr>
          <w:sz w:val="28"/>
          <w:szCs w:val="28"/>
        </w:rPr>
      </w:pPr>
      <w:r>
        <w:rPr>
          <w:sz w:val="28"/>
          <w:szCs w:val="28"/>
        </w:rPr>
        <w:t>So the message is not to turn everything on its head – but that respect is given to every person.  We do not look and judge which people can benefit us the most – but w</w:t>
      </w:r>
      <w:r w:rsidR="00E64921">
        <w:rPr>
          <w:sz w:val="28"/>
          <w:szCs w:val="28"/>
        </w:rPr>
        <w:t>ho could receive the salvation of Christ – which is open to everyone.</w:t>
      </w:r>
    </w:p>
    <w:p w14:paraId="2570516D" w14:textId="77777777" w:rsidR="00613EB3" w:rsidRDefault="00613EB3">
      <w:pPr>
        <w:rPr>
          <w:sz w:val="28"/>
          <w:szCs w:val="28"/>
        </w:rPr>
      </w:pPr>
      <w:r>
        <w:rPr>
          <w:sz w:val="28"/>
          <w:szCs w:val="28"/>
        </w:rPr>
        <w:br w:type="page"/>
      </w:r>
    </w:p>
    <w:p w14:paraId="5E33A4E8" w14:textId="4F2FBDAA" w:rsidR="00E64921" w:rsidRPr="00E64921" w:rsidRDefault="00E64921">
      <w:pPr>
        <w:rPr>
          <w:sz w:val="28"/>
          <w:szCs w:val="28"/>
        </w:rPr>
      </w:pPr>
      <w:r>
        <w:rPr>
          <w:sz w:val="28"/>
          <w:szCs w:val="28"/>
        </w:rPr>
        <w:lastRenderedPageBreak/>
        <w:t>James emphasises this with facts of what is happening</w:t>
      </w:r>
      <w:r w:rsidR="00613EB3">
        <w:rPr>
          <w:sz w:val="28"/>
          <w:szCs w:val="28"/>
        </w:rPr>
        <w:t xml:space="preserve"> to the Christians</w:t>
      </w:r>
      <w:r>
        <w:rPr>
          <w:sz w:val="28"/>
          <w:szCs w:val="28"/>
        </w:rPr>
        <w:t xml:space="preserve">.  He states that it is the rich that are oppressing the followers of Jesus.  This can be expanded by looking at some passages in Acts:  Acts 13:50 </w:t>
      </w:r>
      <w:r w:rsidRPr="00E64921">
        <w:rPr>
          <w:rFonts w:ascii="Segoe UI" w:hAnsi="Segoe UI" w:cs="Segoe UI"/>
          <w:color w:val="000000"/>
          <w:sz w:val="28"/>
          <w:szCs w:val="28"/>
          <w:shd w:val="clear" w:color="auto" w:fill="FFFFFF"/>
        </w:rPr>
        <w:t>But the Jewish leaders incited the God-fearing women of high standing and the leading men of the city. They stirred up persecution against Paul and Barnabas, and expelled them from their region</w:t>
      </w:r>
      <w:r>
        <w:rPr>
          <w:rFonts w:ascii="Segoe UI" w:hAnsi="Segoe UI" w:cs="Segoe UI"/>
          <w:color w:val="000000"/>
          <w:sz w:val="28"/>
          <w:szCs w:val="28"/>
          <w:shd w:val="clear" w:color="auto" w:fill="FFFFFF"/>
        </w:rPr>
        <w:t xml:space="preserve">; Acts 16:19 </w:t>
      </w:r>
      <w:r w:rsidRPr="00E64921">
        <w:rPr>
          <w:rFonts w:ascii="Segoe UI" w:hAnsi="Segoe UI" w:cs="Segoe UI"/>
          <w:color w:val="000000"/>
          <w:sz w:val="28"/>
          <w:szCs w:val="28"/>
          <w:shd w:val="clear" w:color="auto" w:fill="FFFFFF"/>
        </w:rPr>
        <w:t>When her owners realized that their hope of making money was gone, they seized Paul and Silas and dragged them into the marketplace to face the authorities</w:t>
      </w:r>
      <w:r>
        <w:rPr>
          <w:rFonts w:ascii="Segoe UI" w:hAnsi="Segoe UI" w:cs="Segoe UI"/>
          <w:color w:val="000000"/>
          <w:sz w:val="28"/>
          <w:szCs w:val="28"/>
          <w:shd w:val="clear" w:color="auto" w:fill="FFFFFF"/>
        </w:rPr>
        <w:t xml:space="preserve">; Acts 19:23-26 </w:t>
      </w:r>
      <w:r w:rsidRPr="00E64921">
        <w:rPr>
          <w:rStyle w:val="text"/>
          <w:rFonts w:ascii="Segoe UI" w:hAnsi="Segoe UI" w:cs="Segoe UI"/>
          <w:color w:val="000000"/>
          <w:sz w:val="28"/>
          <w:szCs w:val="28"/>
          <w:shd w:val="clear" w:color="auto" w:fill="FFFFFF"/>
        </w:rPr>
        <w:t>About that time there arose a great disturbance about the Way.</w:t>
      </w:r>
      <w:r w:rsidRPr="00E64921">
        <w:rPr>
          <w:rFonts w:ascii="Segoe UI" w:hAnsi="Segoe UI" w:cs="Segoe UI"/>
          <w:color w:val="000000"/>
          <w:sz w:val="28"/>
          <w:szCs w:val="28"/>
          <w:shd w:val="clear" w:color="auto" w:fill="FFFFFF"/>
        </w:rPr>
        <w:t> </w:t>
      </w:r>
      <w:r w:rsidRPr="00E64921">
        <w:rPr>
          <w:rStyle w:val="text"/>
          <w:rFonts w:ascii="Segoe UI" w:hAnsi="Segoe UI" w:cs="Segoe UI"/>
          <w:b/>
          <w:bCs/>
          <w:color w:val="000000"/>
          <w:sz w:val="28"/>
          <w:szCs w:val="28"/>
          <w:shd w:val="clear" w:color="auto" w:fill="FFFFFF"/>
          <w:vertAlign w:val="superscript"/>
        </w:rPr>
        <w:t>24 </w:t>
      </w:r>
      <w:r w:rsidRPr="00E64921">
        <w:rPr>
          <w:rStyle w:val="text"/>
          <w:rFonts w:ascii="Segoe UI" w:hAnsi="Segoe UI" w:cs="Segoe UI"/>
          <w:color w:val="000000"/>
          <w:sz w:val="28"/>
          <w:szCs w:val="28"/>
          <w:shd w:val="clear" w:color="auto" w:fill="FFFFFF"/>
        </w:rPr>
        <w:t>A silversmith named Demetrius, who made silver shrines of Artemis, brought in a lot of business for the craftsmen there.</w:t>
      </w:r>
      <w:r w:rsidRPr="00E64921">
        <w:rPr>
          <w:rFonts w:ascii="Segoe UI" w:hAnsi="Segoe UI" w:cs="Segoe UI"/>
          <w:color w:val="000000"/>
          <w:sz w:val="28"/>
          <w:szCs w:val="28"/>
          <w:shd w:val="clear" w:color="auto" w:fill="FFFFFF"/>
        </w:rPr>
        <w:t> </w:t>
      </w:r>
      <w:r w:rsidRPr="00E64921">
        <w:rPr>
          <w:rStyle w:val="text"/>
          <w:rFonts w:ascii="Segoe UI" w:hAnsi="Segoe UI" w:cs="Segoe UI"/>
          <w:b/>
          <w:bCs/>
          <w:color w:val="000000"/>
          <w:sz w:val="28"/>
          <w:szCs w:val="28"/>
          <w:shd w:val="clear" w:color="auto" w:fill="FFFFFF"/>
          <w:vertAlign w:val="superscript"/>
        </w:rPr>
        <w:t>25 </w:t>
      </w:r>
      <w:r w:rsidRPr="00E64921">
        <w:rPr>
          <w:rStyle w:val="text"/>
          <w:rFonts w:ascii="Segoe UI" w:hAnsi="Segoe UI" w:cs="Segoe UI"/>
          <w:color w:val="000000"/>
          <w:sz w:val="28"/>
          <w:szCs w:val="28"/>
          <w:shd w:val="clear" w:color="auto" w:fill="FFFFFF"/>
        </w:rPr>
        <w:t>He called them together, along with the workers in related trades, and said: “You know, my friends, that we receive a good income from this business.</w:t>
      </w:r>
      <w:r w:rsidRPr="00E64921">
        <w:rPr>
          <w:rFonts w:ascii="Segoe UI" w:hAnsi="Segoe UI" w:cs="Segoe UI"/>
          <w:color w:val="000000"/>
          <w:sz w:val="28"/>
          <w:szCs w:val="28"/>
          <w:shd w:val="clear" w:color="auto" w:fill="FFFFFF"/>
        </w:rPr>
        <w:t> </w:t>
      </w:r>
      <w:r w:rsidRPr="00E64921">
        <w:rPr>
          <w:rStyle w:val="text"/>
          <w:rFonts w:ascii="Segoe UI" w:hAnsi="Segoe UI" w:cs="Segoe UI"/>
          <w:b/>
          <w:bCs/>
          <w:color w:val="000000"/>
          <w:sz w:val="28"/>
          <w:szCs w:val="28"/>
          <w:shd w:val="clear" w:color="auto" w:fill="FFFFFF"/>
          <w:vertAlign w:val="superscript"/>
        </w:rPr>
        <w:t>26 </w:t>
      </w:r>
      <w:r w:rsidRPr="00E64921">
        <w:rPr>
          <w:rStyle w:val="text"/>
          <w:rFonts w:ascii="Segoe UI" w:hAnsi="Segoe UI" w:cs="Segoe UI"/>
          <w:color w:val="000000"/>
          <w:sz w:val="28"/>
          <w:szCs w:val="28"/>
          <w:shd w:val="clear" w:color="auto" w:fill="FFFFFF"/>
        </w:rPr>
        <w:t>And you see and hear how this fellow Paul has convinced and led astray large numbers of people here in Ephesus and in practically the whole province of Asia. He says that gods made by human hands are no gods at all.</w:t>
      </w:r>
    </w:p>
    <w:p w14:paraId="651D24BB" w14:textId="15549C67" w:rsidR="00ED59C7" w:rsidRDefault="00E64921">
      <w:pPr>
        <w:rPr>
          <w:sz w:val="28"/>
          <w:szCs w:val="28"/>
        </w:rPr>
      </w:pPr>
      <w:r>
        <w:rPr>
          <w:sz w:val="28"/>
          <w:szCs w:val="28"/>
        </w:rPr>
        <w:t xml:space="preserve">It reflects that the people who place their security in wealth </w:t>
      </w:r>
      <w:r w:rsidR="009E3C1E">
        <w:rPr>
          <w:sz w:val="28"/>
          <w:szCs w:val="28"/>
        </w:rPr>
        <w:t>have the most to lose.  Their livelihood is threatened, their status and way of life.  I believe that James is referring to those who place their reliance on their wealth, as opposed to trusting in the Lord and placing more importance on their Spiritual well-being.</w:t>
      </w:r>
    </w:p>
    <w:p w14:paraId="14FC1B8D" w14:textId="1502F9C8" w:rsidR="00613EB3" w:rsidRDefault="00613EB3">
      <w:pPr>
        <w:rPr>
          <w:sz w:val="28"/>
          <w:szCs w:val="28"/>
        </w:rPr>
      </w:pPr>
      <w:r>
        <w:rPr>
          <w:sz w:val="28"/>
          <w:szCs w:val="28"/>
        </w:rPr>
        <w:t xml:space="preserve">All Christians knew oppression and judgement by others, so why would it be alright for them to </w:t>
      </w:r>
      <w:r w:rsidR="00CF0959">
        <w:rPr>
          <w:sz w:val="28"/>
          <w:szCs w:val="28"/>
        </w:rPr>
        <w:t>inflict that upon others?</w:t>
      </w:r>
    </w:p>
    <w:p w14:paraId="3BF6F9E6" w14:textId="7188E2D0" w:rsidR="009E3C1E" w:rsidRDefault="002F2C29">
      <w:pPr>
        <w:rPr>
          <w:sz w:val="28"/>
          <w:szCs w:val="28"/>
        </w:rPr>
      </w:pPr>
      <w:r>
        <w:rPr>
          <w:sz w:val="28"/>
          <w:szCs w:val="28"/>
        </w:rPr>
        <w:t>James stresses the importance in adhering to the whole law.  There may be some who believe that they have not murdered someone, so that is OK, but if I choose to ignore the beggar on the street because they are unworthy of receiving even a basic greeting – then the divine law has been broken.  We cannot pick and choose.</w:t>
      </w:r>
    </w:p>
    <w:p w14:paraId="5A8F1A81" w14:textId="517BEB25" w:rsidR="002F2C29" w:rsidRDefault="002F2C29">
      <w:pPr>
        <w:rPr>
          <w:sz w:val="28"/>
          <w:szCs w:val="28"/>
        </w:rPr>
      </w:pPr>
      <w:r>
        <w:rPr>
          <w:sz w:val="28"/>
          <w:szCs w:val="28"/>
        </w:rPr>
        <w:t>“Love your neighbour as yourself”.  This is the law that combines the essence and spirit of every law that God spoke.  There is no sliding scale of law breaking in God’s eyes – every command is as important as any other in attaining the community of love, care and respect for everyone, the community that God desires.</w:t>
      </w:r>
    </w:p>
    <w:p w14:paraId="679E5817" w14:textId="1D1EB0C9" w:rsidR="002F2C29" w:rsidRDefault="0013560C">
      <w:pPr>
        <w:rPr>
          <w:sz w:val="28"/>
          <w:szCs w:val="28"/>
        </w:rPr>
      </w:pPr>
      <w:r>
        <w:rPr>
          <w:sz w:val="28"/>
          <w:szCs w:val="28"/>
        </w:rPr>
        <w:t xml:space="preserve">We are then reminded to show mercy with a sombre thought.  We are going to be judged in accordance with how we </w:t>
      </w:r>
      <w:r w:rsidR="00146860">
        <w:rPr>
          <w:sz w:val="28"/>
          <w:szCs w:val="28"/>
        </w:rPr>
        <w:t>instigate</w:t>
      </w:r>
      <w:r>
        <w:rPr>
          <w:sz w:val="28"/>
          <w:szCs w:val="28"/>
        </w:rPr>
        <w:t xml:space="preserve"> the law.  If we believe that the law gives freedom to act respectfully to all people, i</w:t>
      </w:r>
      <w:r w:rsidR="00146860">
        <w:rPr>
          <w:sz w:val="28"/>
          <w:szCs w:val="28"/>
        </w:rPr>
        <w:t>ncluding ourselves, we will accept people more willingly and show mercy when required, rather than judging people as being unworthy of any restoration.</w:t>
      </w:r>
    </w:p>
    <w:p w14:paraId="2B0AF995" w14:textId="742C20FC" w:rsidR="00146860" w:rsidRDefault="00146860">
      <w:pPr>
        <w:rPr>
          <w:sz w:val="28"/>
          <w:szCs w:val="28"/>
        </w:rPr>
      </w:pPr>
      <w:r>
        <w:rPr>
          <w:sz w:val="28"/>
          <w:szCs w:val="28"/>
        </w:rPr>
        <w:lastRenderedPageBreak/>
        <w:t>Do we each have our own measuring scale?  Where are you on the scale of worthiness?  Where is St Francis?  Where is the school bully?  And where exactly is God on the worthiness scale?</w:t>
      </w:r>
    </w:p>
    <w:p w14:paraId="2D7FEA2B" w14:textId="1566EF90" w:rsidR="00146860" w:rsidRDefault="00146860">
      <w:pPr>
        <w:rPr>
          <w:sz w:val="28"/>
          <w:szCs w:val="28"/>
        </w:rPr>
      </w:pPr>
      <w:r>
        <w:rPr>
          <w:sz w:val="28"/>
          <w:szCs w:val="28"/>
        </w:rPr>
        <w:t>How do I measure up when compared to the ultimate Judge?  When I am confronted by Jesus Himself, how unworthy am I?  Yet His mercy will accept me into His presence if I truly believe and have shown the same willingness to forgive to the school bully.</w:t>
      </w:r>
    </w:p>
    <w:p w14:paraId="2A53AA38" w14:textId="5631041B" w:rsidR="00146860" w:rsidRDefault="00A06510">
      <w:pPr>
        <w:rPr>
          <w:sz w:val="28"/>
          <w:szCs w:val="28"/>
        </w:rPr>
      </w:pPr>
      <w:r>
        <w:rPr>
          <w:sz w:val="28"/>
          <w:szCs w:val="28"/>
        </w:rPr>
        <w:t>Mercy will triumph over judgement.  A phrase that slips off the tongue, but there is a lot of hard work behind it.</w:t>
      </w:r>
    </w:p>
    <w:p w14:paraId="4AD3C5AF" w14:textId="3BE5A394" w:rsidR="00A06510" w:rsidRDefault="00E75C51">
      <w:pPr>
        <w:rPr>
          <w:sz w:val="28"/>
          <w:szCs w:val="28"/>
        </w:rPr>
      </w:pPr>
      <w:r>
        <w:rPr>
          <w:sz w:val="28"/>
          <w:szCs w:val="28"/>
        </w:rPr>
        <w:t>James then turns to faith and deeds.  Always tricky to get the balance right I think.  But let us remain in the context that James is writing.  For those who were following Jesus at the time of writing, where the problem appears grounded in the rich/poor split, perhaps this could be seen more clearly.</w:t>
      </w:r>
    </w:p>
    <w:p w14:paraId="330538E8" w14:textId="396166EF" w:rsidR="00E75C51" w:rsidRDefault="00E75C51">
      <w:pPr>
        <w:rPr>
          <w:sz w:val="28"/>
          <w:szCs w:val="28"/>
        </w:rPr>
      </w:pPr>
      <w:r>
        <w:rPr>
          <w:sz w:val="28"/>
          <w:szCs w:val="28"/>
        </w:rPr>
        <w:t>Those who were circulating in high society, saying that they followed Jesus but avoiding helping the poor – the widows and the orphans that James referred to in chapter 1, then they were not acting in accordance with what their faith demanded.</w:t>
      </w:r>
    </w:p>
    <w:p w14:paraId="4660F1B6" w14:textId="39160422" w:rsidR="00E75C51" w:rsidRDefault="00E75C51">
      <w:pPr>
        <w:rPr>
          <w:sz w:val="28"/>
          <w:szCs w:val="28"/>
        </w:rPr>
      </w:pPr>
      <w:r>
        <w:rPr>
          <w:sz w:val="28"/>
          <w:szCs w:val="28"/>
        </w:rPr>
        <w:t>I am a great believer that faith can be nurtured and should be reflected in our being.  But if I have a faith that tells me to be merciful and to act justly and respect others, then surely if I have enough money in my bank account I should provide help for those who are unable to clothe themselves or have food.</w:t>
      </w:r>
    </w:p>
    <w:p w14:paraId="29ED5589" w14:textId="261ADE12" w:rsidR="00E75C51" w:rsidRDefault="00E75C51">
      <w:pPr>
        <w:rPr>
          <w:sz w:val="28"/>
          <w:szCs w:val="28"/>
        </w:rPr>
      </w:pPr>
      <w:r>
        <w:rPr>
          <w:sz w:val="28"/>
          <w:szCs w:val="28"/>
        </w:rPr>
        <w:t>I also recognise that it is difficult to always do this in today’s society.  With alcohol and drugs being a prevalent problem contributing to poverty, we are advised not to give directly to beggars, not even by buying food or drink.  But we are able to contribute to food and clothe banks.</w:t>
      </w:r>
      <w:r w:rsidR="00CF0959">
        <w:rPr>
          <w:sz w:val="28"/>
          <w:szCs w:val="28"/>
        </w:rPr>
        <w:t xml:space="preserve">  And even more so if it is a known neighbour who falls on hard times.</w:t>
      </w:r>
    </w:p>
    <w:p w14:paraId="44C4ECFC" w14:textId="6DA56A91" w:rsidR="00E75C51" w:rsidRDefault="00E75C51">
      <w:pPr>
        <w:rPr>
          <w:sz w:val="28"/>
          <w:szCs w:val="28"/>
        </w:rPr>
      </w:pPr>
      <w:r>
        <w:rPr>
          <w:sz w:val="28"/>
          <w:szCs w:val="28"/>
        </w:rPr>
        <w:t>Our salvation is not earned by what we contribute, but a true faith should be moved to show mercy to others in whatever way we are able to.</w:t>
      </w:r>
    </w:p>
    <w:p w14:paraId="2826B194" w14:textId="04656077" w:rsidR="00B06D71" w:rsidRDefault="00B06D71">
      <w:pPr>
        <w:rPr>
          <w:sz w:val="28"/>
          <w:szCs w:val="28"/>
        </w:rPr>
      </w:pPr>
      <w:r>
        <w:rPr>
          <w:sz w:val="28"/>
          <w:szCs w:val="28"/>
        </w:rPr>
        <w:t xml:space="preserve">James cites the righteousness of Abraham and Rahab.  Again, we need to be careful about reading Scripture.  Abraham and Rahab followed and obeyed what God had clearly requested of them.  Deeds for the sake of doing something good, to keep up appearances, or as some insurance of being in Jesus’ good books, is not the fruit of faith.  </w:t>
      </w:r>
      <w:r w:rsidR="00524919">
        <w:rPr>
          <w:sz w:val="28"/>
          <w:szCs w:val="28"/>
        </w:rPr>
        <w:t xml:space="preserve">Seeking and </w:t>
      </w:r>
      <w:r>
        <w:rPr>
          <w:sz w:val="28"/>
          <w:szCs w:val="28"/>
        </w:rPr>
        <w:t>following the prompting of the Holy Spirit is required – faith and deeds go hand in hand.</w:t>
      </w:r>
    </w:p>
    <w:p w14:paraId="66D0006B" w14:textId="0495BDE3" w:rsidR="00E75C51" w:rsidRPr="00E91509" w:rsidRDefault="00B06D71">
      <w:pPr>
        <w:rPr>
          <w:sz w:val="28"/>
          <w:szCs w:val="28"/>
        </w:rPr>
      </w:pPr>
      <w:r>
        <w:rPr>
          <w:sz w:val="28"/>
          <w:szCs w:val="28"/>
        </w:rPr>
        <w:t xml:space="preserve">James tells us to speak and act in accordance with mercy and grace.  So may our words, thoughts and actions reflect a close relationship with God, through His Son Jesus, and </w:t>
      </w:r>
      <w:r w:rsidR="00524919">
        <w:rPr>
          <w:sz w:val="28"/>
          <w:szCs w:val="28"/>
        </w:rPr>
        <w:t>empowere</w:t>
      </w:r>
      <w:r>
        <w:rPr>
          <w:sz w:val="28"/>
          <w:szCs w:val="28"/>
        </w:rPr>
        <w:t>d by the Holy S</w:t>
      </w:r>
      <w:r w:rsidR="00524919">
        <w:rPr>
          <w:sz w:val="28"/>
          <w:szCs w:val="28"/>
        </w:rPr>
        <w:t>pirit to follow Him, in complete trust and obedience.</w:t>
      </w:r>
    </w:p>
    <w:sectPr w:rsidR="00E75C51" w:rsidRPr="00E91509"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BC2E" w14:textId="77777777" w:rsidR="00D727E3" w:rsidRDefault="00D727E3" w:rsidP="00A226BA">
      <w:pPr>
        <w:spacing w:after="0" w:line="240" w:lineRule="auto"/>
      </w:pPr>
      <w:r>
        <w:separator/>
      </w:r>
    </w:p>
  </w:endnote>
  <w:endnote w:type="continuationSeparator" w:id="0">
    <w:p w14:paraId="6CE34D56" w14:textId="77777777" w:rsidR="00D727E3" w:rsidRDefault="00D727E3"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5B25" w14:textId="77777777" w:rsidR="00D727E3" w:rsidRDefault="00D727E3" w:rsidP="00A226BA">
      <w:pPr>
        <w:spacing w:after="0" w:line="240" w:lineRule="auto"/>
      </w:pPr>
      <w:r>
        <w:separator/>
      </w:r>
    </w:p>
  </w:footnote>
  <w:footnote w:type="continuationSeparator" w:id="0">
    <w:p w14:paraId="0102EE81" w14:textId="77777777" w:rsidR="00D727E3" w:rsidRDefault="00D727E3"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643F7"/>
    <w:rsid w:val="000B0932"/>
    <w:rsid w:val="000B514D"/>
    <w:rsid w:val="000D64D4"/>
    <w:rsid w:val="000E3FD8"/>
    <w:rsid w:val="000E58CA"/>
    <w:rsid w:val="001013FD"/>
    <w:rsid w:val="001132B8"/>
    <w:rsid w:val="001309BB"/>
    <w:rsid w:val="0013477A"/>
    <w:rsid w:val="00134BB9"/>
    <w:rsid w:val="0013560C"/>
    <w:rsid w:val="00146860"/>
    <w:rsid w:val="00152D41"/>
    <w:rsid w:val="001653A4"/>
    <w:rsid w:val="00173CD9"/>
    <w:rsid w:val="00187FFD"/>
    <w:rsid w:val="00195764"/>
    <w:rsid w:val="00195D94"/>
    <w:rsid w:val="00196FFF"/>
    <w:rsid w:val="001976CA"/>
    <w:rsid w:val="001A4E65"/>
    <w:rsid w:val="001B09A9"/>
    <w:rsid w:val="001C4BAA"/>
    <w:rsid w:val="001D0262"/>
    <w:rsid w:val="001D5176"/>
    <w:rsid w:val="001D526A"/>
    <w:rsid w:val="001E3E64"/>
    <w:rsid w:val="0021157C"/>
    <w:rsid w:val="00216589"/>
    <w:rsid w:val="002173BC"/>
    <w:rsid w:val="00266E3D"/>
    <w:rsid w:val="0027219E"/>
    <w:rsid w:val="0028769D"/>
    <w:rsid w:val="0029151F"/>
    <w:rsid w:val="002B1390"/>
    <w:rsid w:val="002D08E6"/>
    <w:rsid w:val="002D19AB"/>
    <w:rsid w:val="002D2B26"/>
    <w:rsid w:val="002E20E3"/>
    <w:rsid w:val="002F2C29"/>
    <w:rsid w:val="002F450E"/>
    <w:rsid w:val="00315C38"/>
    <w:rsid w:val="003256D4"/>
    <w:rsid w:val="0032705F"/>
    <w:rsid w:val="00340FC5"/>
    <w:rsid w:val="00345235"/>
    <w:rsid w:val="00346970"/>
    <w:rsid w:val="00355DD8"/>
    <w:rsid w:val="00366CCE"/>
    <w:rsid w:val="00372045"/>
    <w:rsid w:val="00385A86"/>
    <w:rsid w:val="00386962"/>
    <w:rsid w:val="003A1A7D"/>
    <w:rsid w:val="003B5D82"/>
    <w:rsid w:val="003B73F8"/>
    <w:rsid w:val="003C3702"/>
    <w:rsid w:val="003C7228"/>
    <w:rsid w:val="003E1C16"/>
    <w:rsid w:val="003F27F9"/>
    <w:rsid w:val="004042AD"/>
    <w:rsid w:val="0041313B"/>
    <w:rsid w:val="00417C3F"/>
    <w:rsid w:val="00430EB1"/>
    <w:rsid w:val="004312E2"/>
    <w:rsid w:val="00442AE1"/>
    <w:rsid w:val="00445F56"/>
    <w:rsid w:val="004520D4"/>
    <w:rsid w:val="00464A9B"/>
    <w:rsid w:val="00472AFB"/>
    <w:rsid w:val="00474086"/>
    <w:rsid w:val="004B0CA4"/>
    <w:rsid w:val="004B4E4E"/>
    <w:rsid w:val="004C4C9F"/>
    <w:rsid w:val="004C4F68"/>
    <w:rsid w:val="004C6D2C"/>
    <w:rsid w:val="004F2A54"/>
    <w:rsid w:val="004F7479"/>
    <w:rsid w:val="00502725"/>
    <w:rsid w:val="00511DB3"/>
    <w:rsid w:val="005124B4"/>
    <w:rsid w:val="00512B33"/>
    <w:rsid w:val="00520B29"/>
    <w:rsid w:val="00524919"/>
    <w:rsid w:val="00526FFD"/>
    <w:rsid w:val="00530B18"/>
    <w:rsid w:val="00531437"/>
    <w:rsid w:val="00545CB1"/>
    <w:rsid w:val="00550506"/>
    <w:rsid w:val="00580560"/>
    <w:rsid w:val="005904E6"/>
    <w:rsid w:val="005A0F02"/>
    <w:rsid w:val="005D6269"/>
    <w:rsid w:val="005E6742"/>
    <w:rsid w:val="00601729"/>
    <w:rsid w:val="00603977"/>
    <w:rsid w:val="00613EB3"/>
    <w:rsid w:val="006209E7"/>
    <w:rsid w:val="00627491"/>
    <w:rsid w:val="006323E8"/>
    <w:rsid w:val="00663491"/>
    <w:rsid w:val="00672C07"/>
    <w:rsid w:val="00677B5A"/>
    <w:rsid w:val="00682769"/>
    <w:rsid w:val="006849BC"/>
    <w:rsid w:val="00696253"/>
    <w:rsid w:val="006A45F3"/>
    <w:rsid w:val="006A6377"/>
    <w:rsid w:val="006A6413"/>
    <w:rsid w:val="006B6FEA"/>
    <w:rsid w:val="006E4A10"/>
    <w:rsid w:val="006F7C36"/>
    <w:rsid w:val="00705298"/>
    <w:rsid w:val="0071517C"/>
    <w:rsid w:val="00732752"/>
    <w:rsid w:val="00735F20"/>
    <w:rsid w:val="00746D28"/>
    <w:rsid w:val="007510ED"/>
    <w:rsid w:val="00751BB5"/>
    <w:rsid w:val="00765E65"/>
    <w:rsid w:val="00767B99"/>
    <w:rsid w:val="007770E2"/>
    <w:rsid w:val="00787653"/>
    <w:rsid w:val="007B1BC1"/>
    <w:rsid w:val="007C7556"/>
    <w:rsid w:val="007D6F95"/>
    <w:rsid w:val="007E191C"/>
    <w:rsid w:val="007F0C73"/>
    <w:rsid w:val="007F0F6E"/>
    <w:rsid w:val="007F704D"/>
    <w:rsid w:val="00820F48"/>
    <w:rsid w:val="008279AD"/>
    <w:rsid w:val="0083199F"/>
    <w:rsid w:val="00852249"/>
    <w:rsid w:val="00865DA7"/>
    <w:rsid w:val="008701BF"/>
    <w:rsid w:val="0087173B"/>
    <w:rsid w:val="008B6CE3"/>
    <w:rsid w:val="008C3F2B"/>
    <w:rsid w:val="008D63B5"/>
    <w:rsid w:val="008E341D"/>
    <w:rsid w:val="008F289E"/>
    <w:rsid w:val="008F6321"/>
    <w:rsid w:val="00915699"/>
    <w:rsid w:val="009167B3"/>
    <w:rsid w:val="00916E2F"/>
    <w:rsid w:val="009252E8"/>
    <w:rsid w:val="00927E4D"/>
    <w:rsid w:val="0093535A"/>
    <w:rsid w:val="00943D9D"/>
    <w:rsid w:val="009449F1"/>
    <w:rsid w:val="00962531"/>
    <w:rsid w:val="00962714"/>
    <w:rsid w:val="00974070"/>
    <w:rsid w:val="00976667"/>
    <w:rsid w:val="0098263A"/>
    <w:rsid w:val="0098280D"/>
    <w:rsid w:val="009854B5"/>
    <w:rsid w:val="009C569E"/>
    <w:rsid w:val="009D2B52"/>
    <w:rsid w:val="009D5F2A"/>
    <w:rsid w:val="009E3C1E"/>
    <w:rsid w:val="009E3D52"/>
    <w:rsid w:val="009E3F5B"/>
    <w:rsid w:val="009F2DD1"/>
    <w:rsid w:val="00A06510"/>
    <w:rsid w:val="00A10B39"/>
    <w:rsid w:val="00A120F4"/>
    <w:rsid w:val="00A21B10"/>
    <w:rsid w:val="00A226BA"/>
    <w:rsid w:val="00A279FF"/>
    <w:rsid w:val="00A51A03"/>
    <w:rsid w:val="00A822D0"/>
    <w:rsid w:val="00A9328E"/>
    <w:rsid w:val="00AA30B5"/>
    <w:rsid w:val="00AA509D"/>
    <w:rsid w:val="00AA510D"/>
    <w:rsid w:val="00AA553F"/>
    <w:rsid w:val="00AB687D"/>
    <w:rsid w:val="00AC5E0A"/>
    <w:rsid w:val="00AE3FC5"/>
    <w:rsid w:val="00AE485D"/>
    <w:rsid w:val="00AE700F"/>
    <w:rsid w:val="00AE7152"/>
    <w:rsid w:val="00B06D71"/>
    <w:rsid w:val="00B4586F"/>
    <w:rsid w:val="00B45E67"/>
    <w:rsid w:val="00B70A42"/>
    <w:rsid w:val="00B85D2E"/>
    <w:rsid w:val="00BA4A32"/>
    <w:rsid w:val="00BB53CF"/>
    <w:rsid w:val="00BD3119"/>
    <w:rsid w:val="00BE6FAD"/>
    <w:rsid w:val="00C01A82"/>
    <w:rsid w:val="00C05F0F"/>
    <w:rsid w:val="00C06AF3"/>
    <w:rsid w:val="00C126DA"/>
    <w:rsid w:val="00C15155"/>
    <w:rsid w:val="00C35600"/>
    <w:rsid w:val="00C403C8"/>
    <w:rsid w:val="00C53FD6"/>
    <w:rsid w:val="00C6246A"/>
    <w:rsid w:val="00C73F07"/>
    <w:rsid w:val="00C82AF7"/>
    <w:rsid w:val="00C83409"/>
    <w:rsid w:val="00C90C83"/>
    <w:rsid w:val="00CA3496"/>
    <w:rsid w:val="00CB4F62"/>
    <w:rsid w:val="00CD7099"/>
    <w:rsid w:val="00CF0959"/>
    <w:rsid w:val="00CF3711"/>
    <w:rsid w:val="00D0337C"/>
    <w:rsid w:val="00D14D6E"/>
    <w:rsid w:val="00D2039E"/>
    <w:rsid w:val="00D2120A"/>
    <w:rsid w:val="00D52B5D"/>
    <w:rsid w:val="00D53848"/>
    <w:rsid w:val="00D727E3"/>
    <w:rsid w:val="00D74F77"/>
    <w:rsid w:val="00D7538E"/>
    <w:rsid w:val="00D90454"/>
    <w:rsid w:val="00D91613"/>
    <w:rsid w:val="00D97A4C"/>
    <w:rsid w:val="00DB5183"/>
    <w:rsid w:val="00DC2CFD"/>
    <w:rsid w:val="00DD28A0"/>
    <w:rsid w:val="00DD5E8D"/>
    <w:rsid w:val="00DD6344"/>
    <w:rsid w:val="00DE105C"/>
    <w:rsid w:val="00DE3517"/>
    <w:rsid w:val="00DF4D19"/>
    <w:rsid w:val="00E01D54"/>
    <w:rsid w:val="00E17F26"/>
    <w:rsid w:val="00E2186B"/>
    <w:rsid w:val="00E22817"/>
    <w:rsid w:val="00E30DEF"/>
    <w:rsid w:val="00E32046"/>
    <w:rsid w:val="00E3339B"/>
    <w:rsid w:val="00E34E86"/>
    <w:rsid w:val="00E64921"/>
    <w:rsid w:val="00E74B2A"/>
    <w:rsid w:val="00E75C51"/>
    <w:rsid w:val="00E80912"/>
    <w:rsid w:val="00E91509"/>
    <w:rsid w:val="00EB01E1"/>
    <w:rsid w:val="00EB1132"/>
    <w:rsid w:val="00EC4F70"/>
    <w:rsid w:val="00ED0D3A"/>
    <w:rsid w:val="00ED59C7"/>
    <w:rsid w:val="00EF14D2"/>
    <w:rsid w:val="00EF1C41"/>
    <w:rsid w:val="00F261D1"/>
    <w:rsid w:val="00F32C92"/>
    <w:rsid w:val="00F3364E"/>
    <w:rsid w:val="00F37EC3"/>
    <w:rsid w:val="00F664CE"/>
    <w:rsid w:val="00F66F70"/>
    <w:rsid w:val="00FA2411"/>
    <w:rsid w:val="00FC5852"/>
    <w:rsid w:val="00FC5BB5"/>
    <w:rsid w:val="00FD12D5"/>
    <w:rsid w:val="00FD287D"/>
    <w:rsid w:val="00FD63A2"/>
    <w:rsid w:val="00FD7EFA"/>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1356</Words>
  <Characters>6148</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13</cp:revision>
  <cp:lastPrinted>2026-02-13T09:13:00Z</cp:lastPrinted>
  <dcterms:created xsi:type="dcterms:W3CDTF">2026-02-19T10:34:00Z</dcterms:created>
  <dcterms:modified xsi:type="dcterms:W3CDTF">2026-02-19T13:57:00Z</dcterms:modified>
</cp:coreProperties>
</file>